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CC32C" w14:textId="77777777" w:rsidR="00DB581B" w:rsidRDefault="00DB581B" w:rsidP="00DB58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FRENSSHE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4DD8684B" w14:textId="77777777" w:rsidR="00DB581B" w:rsidRDefault="00DB581B" w:rsidP="00DB58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Taynton</w:t>
      </w:r>
      <w:proofErr w:type="spellEnd"/>
      <w:r>
        <w:rPr>
          <w:rFonts w:cs="Times New Roman"/>
          <w:szCs w:val="24"/>
        </w:rPr>
        <w:t>, Gloucestershire.</w:t>
      </w:r>
    </w:p>
    <w:p w14:paraId="0225E216" w14:textId="77777777" w:rsidR="00DB581B" w:rsidRDefault="00DB581B" w:rsidP="00DB581B">
      <w:pPr>
        <w:pStyle w:val="NoSpacing"/>
        <w:rPr>
          <w:rFonts w:cs="Times New Roman"/>
          <w:szCs w:val="24"/>
        </w:rPr>
      </w:pPr>
    </w:p>
    <w:p w14:paraId="025F1B7F" w14:textId="77777777" w:rsidR="00DB581B" w:rsidRDefault="00DB581B" w:rsidP="00DB581B">
      <w:pPr>
        <w:pStyle w:val="NoSpacing"/>
        <w:rPr>
          <w:rFonts w:cs="Times New Roman"/>
          <w:szCs w:val="24"/>
        </w:rPr>
      </w:pPr>
    </w:p>
    <w:p w14:paraId="15AE7EC7" w14:textId="77777777" w:rsidR="00DB581B" w:rsidRDefault="00DB581B" w:rsidP="00DB58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Beynam</w:t>
      </w:r>
      <w:proofErr w:type="spellEnd"/>
      <w:r>
        <w:rPr>
          <w:rFonts w:cs="Times New Roman"/>
          <w:szCs w:val="24"/>
        </w:rPr>
        <w:t xml:space="preserve"> of Gloucester(q.v.) brought a plaint of debt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62426623" w14:textId="77777777" w:rsidR="00DB581B" w:rsidRDefault="00DB581B" w:rsidP="00DB58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four others.</w:t>
      </w:r>
    </w:p>
    <w:p w14:paraId="28553ABB" w14:textId="77777777" w:rsidR="00DB581B" w:rsidRDefault="00DB581B" w:rsidP="00DB58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68BADC6A" w14:textId="77777777" w:rsidR="00DB581B" w:rsidRDefault="00DB581B" w:rsidP="00DB581B">
      <w:pPr>
        <w:pStyle w:val="NoSpacing"/>
        <w:rPr>
          <w:rFonts w:cs="Times New Roman"/>
          <w:szCs w:val="24"/>
        </w:rPr>
      </w:pPr>
    </w:p>
    <w:p w14:paraId="63A6CF75" w14:textId="77777777" w:rsidR="00DB581B" w:rsidRDefault="00DB581B" w:rsidP="00DB581B">
      <w:pPr>
        <w:pStyle w:val="NoSpacing"/>
        <w:rPr>
          <w:rFonts w:cs="Times New Roman"/>
          <w:szCs w:val="24"/>
        </w:rPr>
      </w:pPr>
    </w:p>
    <w:p w14:paraId="1171AC80" w14:textId="77777777" w:rsidR="00DB581B" w:rsidRDefault="00DB581B" w:rsidP="00DB58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2023</w:t>
      </w:r>
    </w:p>
    <w:p w14:paraId="0D6680E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75B0F" w14:textId="77777777" w:rsidR="00DB581B" w:rsidRDefault="00DB581B" w:rsidP="009139A6">
      <w:r>
        <w:separator/>
      </w:r>
    </w:p>
  </w:endnote>
  <w:endnote w:type="continuationSeparator" w:id="0">
    <w:p w14:paraId="77418D94" w14:textId="77777777" w:rsidR="00DB581B" w:rsidRDefault="00DB58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DA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44F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C67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BD298" w14:textId="77777777" w:rsidR="00DB581B" w:rsidRDefault="00DB581B" w:rsidP="009139A6">
      <w:r>
        <w:separator/>
      </w:r>
    </w:p>
  </w:footnote>
  <w:footnote w:type="continuationSeparator" w:id="0">
    <w:p w14:paraId="0BD5246E" w14:textId="77777777" w:rsidR="00DB581B" w:rsidRDefault="00DB58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09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C9C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92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81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581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F2FD8"/>
  <w15:chartTrackingRefBased/>
  <w15:docId w15:val="{C46CA325-C0D2-49E9-B63F-D7CF767BF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B58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2023-04-27T08:08:00Z</dcterms:created>
  <dcterms:modified xsi:type="dcterms:W3CDTF">2023-04-27T08:09:00Z</dcterms:modified>
</cp:coreProperties>
</file>